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B5" w:rsidRDefault="00A30CB5" w:rsidP="00A30CB5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i/>
          <w:iCs/>
          <w:color w:val="106D98"/>
          <w:sz w:val="28"/>
          <w:szCs w:val="28"/>
        </w:rPr>
      </w:pPr>
    </w:p>
    <w:p w:rsidR="0050688B" w:rsidRPr="00A30CB5" w:rsidRDefault="0050688B" w:rsidP="0050688B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ndalus" w:hAnsi="Andalus" w:cs="Andalus"/>
          <w:i/>
          <w:iCs/>
          <w:color w:val="7030A0"/>
          <w:sz w:val="28"/>
          <w:szCs w:val="28"/>
          <w:highlight w:val="white"/>
        </w:rPr>
      </w:pPr>
      <w:r w:rsidRPr="00A30CB5">
        <w:rPr>
          <w:rFonts w:ascii="Calibri" w:hAnsi="Calibri" w:cs="Andalus"/>
          <w:i/>
          <w:iCs/>
          <w:color w:val="7030A0"/>
          <w:sz w:val="28"/>
          <w:szCs w:val="28"/>
        </w:rPr>
        <w:t>ПАМЯТКА</w:t>
      </w:r>
      <w:r w:rsidRPr="00A30CB5">
        <w:rPr>
          <w:rFonts w:ascii="Andalus" w:hAnsi="Andalus" w:cs="Andalus"/>
          <w:i/>
          <w:iCs/>
          <w:color w:val="7030A0"/>
          <w:sz w:val="28"/>
          <w:szCs w:val="28"/>
          <w:highlight w:val="white"/>
          <w:lang w:val="en-US"/>
        </w:rPr>
        <w:t> </w:t>
      </w:r>
      <w:r w:rsidRPr="00A30CB5">
        <w:rPr>
          <w:rFonts w:ascii="Calibri" w:hAnsi="Calibri" w:cs="Andalus"/>
          <w:i/>
          <w:iCs/>
          <w:color w:val="7030A0"/>
          <w:sz w:val="28"/>
          <w:szCs w:val="28"/>
          <w:highlight w:val="white"/>
        </w:rPr>
        <w:t>ПОДРОСТКУ</w:t>
      </w:r>
      <w:r w:rsidRPr="00A30CB5">
        <w:rPr>
          <w:rFonts w:ascii="Andalus" w:hAnsi="Andalus" w:cs="Andalus"/>
          <w:i/>
          <w:iCs/>
          <w:color w:val="7030A0"/>
          <w:sz w:val="28"/>
          <w:szCs w:val="28"/>
          <w:highlight w:val="white"/>
        </w:rPr>
        <w:t xml:space="preserve"> «</w:t>
      </w:r>
      <w:r w:rsidRPr="00A30CB5">
        <w:rPr>
          <w:rFonts w:ascii="Calibri" w:hAnsi="Calibri" w:cs="Andalus"/>
          <w:i/>
          <w:iCs/>
          <w:color w:val="7030A0"/>
          <w:sz w:val="28"/>
          <w:szCs w:val="28"/>
          <w:highlight w:val="white"/>
        </w:rPr>
        <w:t>ЕСЛИ</w:t>
      </w:r>
      <w:r w:rsidRPr="00A30CB5">
        <w:rPr>
          <w:rFonts w:ascii="Andalus" w:hAnsi="Andalus" w:cs="Andalus"/>
          <w:i/>
          <w:iCs/>
          <w:color w:val="7030A0"/>
          <w:sz w:val="28"/>
          <w:szCs w:val="28"/>
          <w:highlight w:val="white"/>
        </w:rPr>
        <w:t xml:space="preserve"> </w:t>
      </w:r>
      <w:r w:rsidRPr="00A30CB5">
        <w:rPr>
          <w:rFonts w:ascii="Calibri" w:hAnsi="Calibri" w:cs="Andalus"/>
          <w:i/>
          <w:iCs/>
          <w:color w:val="7030A0"/>
          <w:sz w:val="28"/>
          <w:szCs w:val="28"/>
          <w:highlight w:val="white"/>
        </w:rPr>
        <w:t>ТЫ</w:t>
      </w:r>
      <w:r w:rsidRPr="00A30CB5">
        <w:rPr>
          <w:rFonts w:ascii="Andalus" w:hAnsi="Andalus" w:cs="Andalus"/>
          <w:i/>
          <w:iCs/>
          <w:color w:val="7030A0"/>
          <w:sz w:val="28"/>
          <w:szCs w:val="28"/>
          <w:highlight w:val="white"/>
        </w:rPr>
        <w:t xml:space="preserve"> </w:t>
      </w:r>
      <w:r w:rsidRPr="00A30CB5">
        <w:rPr>
          <w:rFonts w:ascii="Calibri" w:hAnsi="Calibri" w:cs="Andalus"/>
          <w:i/>
          <w:iCs/>
          <w:color w:val="7030A0"/>
          <w:sz w:val="28"/>
          <w:szCs w:val="28"/>
          <w:highlight w:val="white"/>
        </w:rPr>
        <w:t>ПОПАЛ</w:t>
      </w:r>
      <w:r w:rsidRPr="00A30CB5">
        <w:rPr>
          <w:rFonts w:ascii="Andalus" w:hAnsi="Andalus" w:cs="Andalus"/>
          <w:i/>
          <w:iCs/>
          <w:color w:val="7030A0"/>
          <w:sz w:val="28"/>
          <w:szCs w:val="28"/>
          <w:highlight w:val="white"/>
        </w:rPr>
        <w:t xml:space="preserve"> </w:t>
      </w:r>
      <w:r w:rsidRPr="00A30CB5">
        <w:rPr>
          <w:rFonts w:ascii="Calibri" w:hAnsi="Calibri" w:cs="Andalus"/>
          <w:i/>
          <w:iCs/>
          <w:color w:val="7030A0"/>
          <w:sz w:val="28"/>
          <w:szCs w:val="28"/>
          <w:highlight w:val="white"/>
        </w:rPr>
        <w:t>В</w:t>
      </w:r>
      <w:r w:rsidRPr="00A30CB5">
        <w:rPr>
          <w:rFonts w:ascii="Andalus" w:hAnsi="Andalus" w:cs="Andalus"/>
          <w:i/>
          <w:iCs/>
          <w:color w:val="7030A0"/>
          <w:sz w:val="28"/>
          <w:szCs w:val="28"/>
          <w:highlight w:val="white"/>
        </w:rPr>
        <w:t xml:space="preserve"> </w:t>
      </w:r>
      <w:r w:rsidRPr="00A30CB5">
        <w:rPr>
          <w:rFonts w:ascii="Calibri" w:hAnsi="Calibri" w:cs="Andalus"/>
          <w:i/>
          <w:iCs/>
          <w:color w:val="7030A0"/>
          <w:sz w:val="28"/>
          <w:szCs w:val="28"/>
          <w:highlight w:val="white"/>
        </w:rPr>
        <w:t>ТРУДНУЮ</w:t>
      </w:r>
      <w:r w:rsidRPr="00A30CB5">
        <w:rPr>
          <w:rFonts w:ascii="Andalus" w:hAnsi="Andalus" w:cs="Andalus"/>
          <w:i/>
          <w:iCs/>
          <w:color w:val="7030A0"/>
          <w:sz w:val="28"/>
          <w:szCs w:val="28"/>
          <w:highlight w:val="white"/>
        </w:rPr>
        <w:t xml:space="preserve"> </w:t>
      </w:r>
      <w:r w:rsidRPr="00A30CB5">
        <w:rPr>
          <w:rFonts w:ascii="Calibri" w:hAnsi="Calibri" w:cs="Andalus"/>
          <w:i/>
          <w:iCs/>
          <w:color w:val="7030A0"/>
          <w:sz w:val="28"/>
          <w:szCs w:val="28"/>
          <w:highlight w:val="white"/>
        </w:rPr>
        <w:t>СИТУАЦИЮ</w:t>
      </w:r>
      <w:r w:rsidRPr="00A30CB5">
        <w:rPr>
          <w:rFonts w:ascii="Andalus" w:hAnsi="Andalus" w:cs="Andalus"/>
          <w:i/>
          <w:iCs/>
          <w:color w:val="7030A0"/>
          <w:sz w:val="28"/>
          <w:szCs w:val="28"/>
          <w:highlight w:val="white"/>
        </w:rPr>
        <w:t>»</w:t>
      </w:r>
    </w:p>
    <w:p w:rsidR="0050688B" w:rsidRPr="0050688B" w:rsidRDefault="0050688B" w:rsidP="0050688B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" w:hAnsi="'times new roman', times" w:cs="'times new roman', times"/>
          <w:i/>
          <w:iCs/>
          <w:color w:val="000000"/>
          <w:sz w:val="30"/>
          <w:szCs w:val="30"/>
        </w:rPr>
      </w:pPr>
      <w:r w:rsidRPr="00A30CB5">
        <w:rPr>
          <w:rFonts w:ascii="Calibri" w:hAnsi="Calibri" w:cs="Calibri"/>
          <w:b/>
          <w:i/>
          <w:iCs/>
          <w:color w:val="666666"/>
          <w:sz w:val="30"/>
          <w:szCs w:val="30"/>
        </w:rPr>
        <w:t>Совет№</w:t>
      </w:r>
      <w:r w:rsidRPr="00A30CB5">
        <w:rPr>
          <w:rFonts w:ascii="'times new roman', times" w:hAnsi="'times new roman', times" w:cs="'times new roman', times"/>
          <w:b/>
          <w:i/>
          <w:iCs/>
          <w:color w:val="666666"/>
          <w:sz w:val="30"/>
          <w:szCs w:val="30"/>
        </w:rPr>
        <w:t>1.</w:t>
      </w:r>
      <w:r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lang w:val="en-US"/>
        </w:rPr>
        <w:t> 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Если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ты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попал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в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трудную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ситуацию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,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не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впадай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в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панику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или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депрессию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.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Постарайся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проанализировать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свое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положение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</w:t>
      </w:r>
      <w:r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lang w:val="en-US"/>
        </w:rPr>
        <w:t> </w:t>
      </w:r>
      <w:hyperlink r:id="rId4" w:history="1">
        <w:proofErr w:type="gramStart"/>
        <w:r w:rsidRPr="00A30CB5">
          <w:rPr>
            <w:rFonts w:ascii="Calibri" w:hAnsi="Calibri" w:cs="Calibri"/>
            <w:i/>
            <w:iCs/>
            <w:color w:val="FF0000"/>
            <w:sz w:val="30"/>
            <w:szCs w:val="30"/>
            <w:u w:val="single"/>
          </w:rPr>
          <w:t>максимально</w:t>
        </w:r>
      </w:hyperlink>
      <w:r w:rsidRPr="00A30CB5">
        <w:rPr>
          <w:rFonts w:ascii="Calibri" w:hAnsi="Calibri" w:cs="Calibri"/>
          <w:i/>
          <w:iCs/>
          <w:color w:val="FF0000"/>
          <w:sz w:val="30"/>
          <w:szCs w:val="30"/>
        </w:rPr>
        <w:t>й</w:t>
      </w:r>
      <w:proofErr w:type="gramEnd"/>
      <w:r w:rsidRPr="00A30CB5">
        <w:rPr>
          <w:rFonts w:ascii="'times new roman', times" w:hAnsi="'times new roman', times" w:cs="'times new roman', times"/>
          <w:i/>
          <w:iCs/>
          <w:color w:val="FF0000"/>
          <w:sz w:val="30"/>
          <w:szCs w:val="30"/>
          <w:lang w:val="en-US"/>
        </w:rPr>
        <w:t> </w:t>
      </w:r>
      <w:hyperlink r:id="rId5" w:history="1">
        <w:r w:rsidRPr="00A30CB5">
          <w:rPr>
            <w:rFonts w:ascii="Calibri" w:hAnsi="Calibri" w:cs="Calibri"/>
            <w:i/>
            <w:iCs/>
            <w:color w:val="FF0000"/>
            <w:sz w:val="30"/>
            <w:szCs w:val="30"/>
            <w:u w:val="single"/>
          </w:rPr>
          <w:t>четкость</w:t>
        </w:r>
      </w:hyperlink>
      <w:r w:rsidRPr="00A30CB5">
        <w:rPr>
          <w:rFonts w:ascii="Calibri" w:hAnsi="Calibri" w:cs="Calibri"/>
          <w:i/>
          <w:iCs/>
          <w:color w:val="FF0000"/>
          <w:sz w:val="30"/>
          <w:szCs w:val="30"/>
        </w:rPr>
        <w:t>ю</w:t>
      </w:r>
      <w:r w:rsidRPr="00A30CB5">
        <w:rPr>
          <w:rFonts w:ascii="'times new roman', times" w:hAnsi="'times new roman', times" w:cs="'times new roman', times"/>
          <w:i/>
          <w:iCs/>
          <w:color w:val="FF0000"/>
          <w:sz w:val="30"/>
          <w:szCs w:val="30"/>
        </w:rPr>
        <w:t>.</w:t>
      </w:r>
    </w:p>
    <w:p w:rsidR="0050688B" w:rsidRPr="0050688B" w:rsidRDefault="0050688B" w:rsidP="0050688B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</w:pPr>
      <w:r w:rsidRPr="00A30CB5">
        <w:rPr>
          <w:rFonts w:ascii="Calibri" w:hAnsi="Calibri" w:cs="Calibri"/>
          <w:b/>
          <w:i/>
          <w:iCs/>
          <w:color w:val="666666"/>
          <w:sz w:val="30"/>
          <w:szCs w:val="30"/>
        </w:rPr>
        <w:t>Совет</w:t>
      </w:r>
      <w:r w:rsidRPr="00A30CB5">
        <w:rPr>
          <w:rFonts w:ascii="'times new roman', times" w:hAnsi="'times new roman', times" w:cs="'times new roman', times"/>
          <w:b/>
          <w:i/>
          <w:iCs/>
          <w:color w:val="666666"/>
          <w:sz w:val="30"/>
          <w:szCs w:val="30"/>
        </w:rPr>
        <w:t xml:space="preserve"> </w:t>
      </w:r>
      <w:r w:rsidRPr="00A30CB5">
        <w:rPr>
          <w:rFonts w:ascii="Calibri" w:hAnsi="Calibri" w:cs="Calibri"/>
          <w:b/>
          <w:i/>
          <w:iCs/>
          <w:color w:val="666666"/>
          <w:sz w:val="30"/>
          <w:szCs w:val="30"/>
        </w:rPr>
        <w:t>№</w:t>
      </w:r>
      <w:r w:rsidRPr="00A30CB5">
        <w:rPr>
          <w:rFonts w:ascii="'times new roman', times" w:hAnsi="'times new roman', times" w:cs="'times new roman', times"/>
          <w:b/>
          <w:i/>
          <w:iCs/>
          <w:color w:val="666666"/>
          <w:sz w:val="30"/>
          <w:szCs w:val="30"/>
        </w:rPr>
        <w:t>2.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Определи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,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кто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создал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трудную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ситуацию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.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Если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ты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сам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,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значит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,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возьми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ответственность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на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себя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>.</w:t>
      </w:r>
    </w:p>
    <w:p w:rsidR="0050688B" w:rsidRPr="0050688B" w:rsidRDefault="0050688B" w:rsidP="0050688B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</w:pPr>
      <w:r w:rsidRPr="00A30CB5">
        <w:rPr>
          <w:rFonts w:ascii="Calibri" w:hAnsi="Calibri" w:cs="Calibri"/>
          <w:b/>
          <w:i/>
          <w:iCs/>
          <w:color w:val="666666"/>
          <w:sz w:val="30"/>
          <w:szCs w:val="30"/>
        </w:rPr>
        <w:t>Совет</w:t>
      </w:r>
      <w:r w:rsidRPr="00A30CB5">
        <w:rPr>
          <w:rFonts w:ascii="'times new roman', times" w:hAnsi="'times new roman', times" w:cs="'times new roman', times"/>
          <w:b/>
          <w:i/>
          <w:iCs/>
          <w:color w:val="666666"/>
          <w:sz w:val="30"/>
          <w:szCs w:val="30"/>
        </w:rPr>
        <w:t xml:space="preserve"> </w:t>
      </w:r>
      <w:r w:rsidRPr="00A30CB5">
        <w:rPr>
          <w:rFonts w:ascii="Calibri" w:hAnsi="Calibri" w:cs="Calibri"/>
          <w:b/>
          <w:i/>
          <w:iCs/>
          <w:color w:val="666666"/>
          <w:sz w:val="30"/>
          <w:szCs w:val="30"/>
        </w:rPr>
        <w:t>№</w:t>
      </w:r>
      <w:r w:rsidRPr="00A30CB5">
        <w:rPr>
          <w:rFonts w:ascii="'times new roman', times" w:hAnsi="'times new roman', times" w:cs="'times new roman', times"/>
          <w:b/>
          <w:i/>
          <w:iCs/>
          <w:color w:val="666666"/>
          <w:sz w:val="30"/>
          <w:szCs w:val="30"/>
        </w:rPr>
        <w:t>3.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Подумай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,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кем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ты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мог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бы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откровенно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поговорить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о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своем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положении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>.</w:t>
      </w:r>
    </w:p>
    <w:p w:rsidR="0050688B" w:rsidRPr="0050688B" w:rsidRDefault="0050688B" w:rsidP="0050688B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</w:pPr>
      <w:r w:rsidRPr="00A30CB5">
        <w:rPr>
          <w:rFonts w:ascii="Calibri" w:hAnsi="Calibri" w:cs="Calibri"/>
          <w:b/>
          <w:i/>
          <w:iCs/>
          <w:color w:val="666666"/>
          <w:sz w:val="30"/>
          <w:szCs w:val="30"/>
        </w:rPr>
        <w:t>Совет№</w:t>
      </w:r>
      <w:r w:rsidRPr="00A30CB5">
        <w:rPr>
          <w:rFonts w:ascii="'times new roman', times" w:hAnsi="'times new roman', times" w:cs="'times new roman', times"/>
          <w:b/>
          <w:i/>
          <w:iCs/>
          <w:color w:val="666666"/>
          <w:sz w:val="30"/>
          <w:szCs w:val="30"/>
        </w:rPr>
        <w:t>4.</w:t>
      </w:r>
      <w:r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lang w:val="en-US"/>
        </w:rPr>
        <w:t> 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Не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оставайся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со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своей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болью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один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на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один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.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Ложь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-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это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еще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одна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проблема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для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тебя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>.</w:t>
      </w:r>
    </w:p>
    <w:p w:rsidR="0050688B" w:rsidRPr="00A30CB5" w:rsidRDefault="0050688B" w:rsidP="0050688B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</w:pPr>
      <w:r w:rsidRPr="00A30CB5">
        <w:rPr>
          <w:rFonts w:ascii="Calibri" w:hAnsi="Calibri" w:cs="Calibri"/>
          <w:b/>
          <w:i/>
          <w:iCs/>
          <w:color w:val="666666"/>
          <w:sz w:val="30"/>
          <w:szCs w:val="30"/>
        </w:rPr>
        <w:t>Совет№</w:t>
      </w:r>
      <w:r w:rsidRPr="00A30CB5">
        <w:rPr>
          <w:rFonts w:ascii="'times new roman', times" w:hAnsi="'times new roman', times" w:cs="'times new roman', times"/>
          <w:b/>
          <w:i/>
          <w:iCs/>
          <w:color w:val="666666"/>
          <w:sz w:val="30"/>
          <w:szCs w:val="30"/>
        </w:rPr>
        <w:t>5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>.</w:t>
      </w:r>
      <w:r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lang w:val="en-US"/>
        </w:rPr>
        <w:t> 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Со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своей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тайной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обращайся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осторожно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.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Не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перекладывай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ее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на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плечи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своего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друга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,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который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реально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не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может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тебе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помочь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,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но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будет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очень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сильно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переживать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за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тебя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.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Тебе</w:t>
      </w:r>
      <w:r w:rsidRPr="00A30CB5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от</w:t>
      </w:r>
      <w:r w:rsidRPr="00A30CB5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этого</w:t>
      </w:r>
      <w:r w:rsidRPr="00A30CB5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не</w:t>
      </w:r>
      <w:r w:rsidRPr="00A30CB5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будет</w:t>
      </w:r>
      <w:r w:rsidRPr="00A30CB5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легче</w:t>
      </w:r>
      <w:r w:rsidRPr="00A30CB5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>.</w:t>
      </w:r>
    </w:p>
    <w:p w:rsidR="0050688B" w:rsidRPr="0050688B" w:rsidRDefault="0050688B" w:rsidP="0050688B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</w:pPr>
      <w:r w:rsidRPr="00A30CB5">
        <w:rPr>
          <w:rFonts w:ascii="Calibri" w:hAnsi="Calibri" w:cs="Calibri"/>
          <w:b/>
          <w:i/>
          <w:iCs/>
          <w:color w:val="666666"/>
          <w:sz w:val="30"/>
          <w:szCs w:val="30"/>
        </w:rPr>
        <w:t>Совет№</w:t>
      </w:r>
      <w:r w:rsidRPr="00A30CB5">
        <w:rPr>
          <w:rFonts w:ascii="'times new roman', times" w:hAnsi="'times new roman', times" w:cs="'times new roman', times"/>
          <w:b/>
          <w:i/>
          <w:iCs/>
          <w:color w:val="666666"/>
          <w:sz w:val="30"/>
          <w:szCs w:val="30"/>
        </w:rPr>
        <w:t>6.</w:t>
      </w:r>
      <w:r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lang w:val="en-US"/>
        </w:rPr>
        <w:t> 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Постарайся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обратиться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к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взрослому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человеку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,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у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которого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жизненный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опыт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больше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твоего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который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может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помочь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тебе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реально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.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Это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могут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быть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родственники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или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родители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>.</w:t>
      </w:r>
    </w:p>
    <w:p w:rsidR="0050688B" w:rsidRPr="0050688B" w:rsidRDefault="0050688B" w:rsidP="0050688B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</w:pPr>
      <w:r w:rsidRPr="00A30CB5">
        <w:rPr>
          <w:rFonts w:ascii="Calibri" w:hAnsi="Calibri" w:cs="Calibri"/>
          <w:b/>
          <w:i/>
          <w:iCs/>
          <w:color w:val="666666"/>
          <w:sz w:val="30"/>
          <w:szCs w:val="30"/>
        </w:rPr>
        <w:t>Совет№</w:t>
      </w:r>
      <w:r w:rsidRPr="00A30CB5">
        <w:rPr>
          <w:rFonts w:ascii="'times new roman', times" w:hAnsi="'times new roman', times" w:cs="'times new roman', times"/>
          <w:b/>
          <w:i/>
          <w:iCs/>
          <w:color w:val="666666"/>
          <w:sz w:val="30"/>
          <w:szCs w:val="30"/>
        </w:rPr>
        <w:t>7.</w:t>
      </w:r>
      <w:r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lang w:val="en-US"/>
        </w:rPr>
        <w:t> 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Переступи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через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свой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страх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перед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родительским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гневом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.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Ты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его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заслужил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,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этим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ничего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не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поделаешь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.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Гроза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проходит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,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вновь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сияет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солнце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>.</w:t>
      </w:r>
    </w:p>
    <w:p w:rsidR="0050688B" w:rsidRPr="0050688B" w:rsidRDefault="0050688B" w:rsidP="0050688B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</w:pPr>
      <w:r w:rsidRPr="00A30CB5">
        <w:rPr>
          <w:rFonts w:ascii="Calibri" w:hAnsi="Calibri" w:cs="Calibri"/>
          <w:b/>
          <w:i/>
          <w:iCs/>
          <w:color w:val="666666"/>
          <w:sz w:val="30"/>
          <w:szCs w:val="30"/>
        </w:rPr>
        <w:t>Совет</w:t>
      </w:r>
      <w:r w:rsidRPr="00A30CB5">
        <w:rPr>
          <w:rFonts w:ascii="'times new roman', times" w:hAnsi="'times new roman', times" w:cs="'times new roman', times"/>
          <w:b/>
          <w:i/>
          <w:iCs/>
          <w:color w:val="666666"/>
          <w:sz w:val="30"/>
          <w:szCs w:val="30"/>
        </w:rPr>
        <w:t xml:space="preserve"> </w:t>
      </w:r>
      <w:r w:rsidRPr="00A30CB5">
        <w:rPr>
          <w:rFonts w:ascii="Calibri" w:hAnsi="Calibri" w:cs="Calibri"/>
          <w:b/>
          <w:i/>
          <w:iCs/>
          <w:color w:val="666666"/>
          <w:sz w:val="30"/>
          <w:szCs w:val="30"/>
        </w:rPr>
        <w:t>№</w:t>
      </w:r>
      <w:r w:rsidRPr="00A30CB5">
        <w:rPr>
          <w:rFonts w:ascii="'times new roman', times" w:hAnsi="'times new roman', times" w:cs="'times new roman', times"/>
          <w:b/>
          <w:i/>
          <w:iCs/>
          <w:color w:val="666666"/>
          <w:sz w:val="30"/>
          <w:szCs w:val="30"/>
        </w:rPr>
        <w:t>8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>.</w:t>
      </w:r>
      <w:r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lang w:val="en-US"/>
        </w:rPr>
        <w:t> 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Верь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,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что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ты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сможешь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исправить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положение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,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главное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-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ничего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не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бойся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.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Страх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–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это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не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твой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спутник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друг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.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Пусть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страх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дружит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с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одиночками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!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А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ты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не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один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!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Если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ты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попросил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помощи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,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тебе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всегда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помогут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>!</w:t>
      </w:r>
    </w:p>
    <w:p w:rsidR="0050688B" w:rsidRPr="0050688B" w:rsidRDefault="0050688B" w:rsidP="0050688B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</w:pPr>
      <w:r>
        <w:rPr>
          <w:rFonts w:ascii="Calibri" w:hAnsi="Calibri" w:cs="Calibri"/>
          <w:i/>
          <w:iCs/>
          <w:color w:val="666666"/>
          <w:sz w:val="30"/>
          <w:szCs w:val="30"/>
        </w:rPr>
        <w:t>Где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какая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помощь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будет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оказана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</w:rPr>
        <w:t>тебе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</w:rPr>
        <w:t>:</w:t>
      </w:r>
    </w:p>
    <w:p w:rsidR="0050688B" w:rsidRPr="0050688B" w:rsidRDefault="0050688B" w:rsidP="0050688B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</w:pP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Семья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,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школа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,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твой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классный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руководитель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,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психолог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,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медицинский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работник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,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заместитель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директора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по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воспитательной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работе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,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директор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тебе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помогут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добрым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советом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,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постараются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разобраться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в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ситуации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,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при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необходимости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привлечь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внимание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общественности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,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правоохранительных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органов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,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окажут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психологическую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помощь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>.</w:t>
      </w:r>
    </w:p>
    <w:p w:rsidR="0050688B" w:rsidRPr="0050688B" w:rsidRDefault="0050688B" w:rsidP="0050688B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</w:pP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Телефон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доверия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(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твои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имя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фамилия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остаются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неизвестными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для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консультанта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>):</w:t>
      </w:r>
    </w:p>
    <w:p w:rsidR="0050688B" w:rsidRPr="0050688B" w:rsidRDefault="0050688B" w:rsidP="0050688B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</w:pP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консультант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выслушает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без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осуждения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поддержит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>;</w:t>
      </w:r>
    </w:p>
    <w:p w:rsidR="0050688B" w:rsidRPr="0050688B" w:rsidRDefault="0050688B" w:rsidP="0050688B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</w:pP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поможет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тебе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разобраться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в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своих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чувствах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поступках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>;</w:t>
      </w:r>
    </w:p>
    <w:p w:rsidR="0050688B" w:rsidRPr="0050688B" w:rsidRDefault="0050688B" w:rsidP="0050688B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</w:pP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поможет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тебе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найти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свой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выход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из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 xml:space="preserve"> </w:t>
      </w:r>
      <w:r>
        <w:rPr>
          <w:rFonts w:ascii="Calibri" w:hAnsi="Calibri" w:cs="Calibri"/>
          <w:i/>
          <w:iCs/>
          <w:color w:val="666666"/>
          <w:sz w:val="30"/>
          <w:szCs w:val="30"/>
          <w:highlight w:val="white"/>
        </w:rPr>
        <w:t>ситуации</w:t>
      </w:r>
      <w:r w:rsidRPr="0050688B">
        <w:rPr>
          <w:rFonts w:ascii="'times new roman', times" w:hAnsi="'times new roman', times" w:cs="'times new roman', times"/>
          <w:i/>
          <w:iCs/>
          <w:color w:val="666666"/>
          <w:sz w:val="30"/>
          <w:szCs w:val="30"/>
          <w:highlight w:val="white"/>
        </w:rPr>
        <w:t>.</w:t>
      </w:r>
    </w:p>
    <w:sectPr w:rsidR="0050688B" w:rsidRPr="0050688B" w:rsidSect="00A30CB5">
      <w:pgSz w:w="12240" w:h="15840"/>
      <w:pgMar w:top="1134" w:right="850" w:bottom="1134" w:left="1701" w:header="720" w:footer="720" w:gutter="0"/>
      <w:pgBorders w:offsetFrom="page">
        <w:top w:val="single" w:sz="18" w:space="24" w:color="5F497A" w:themeColor="accent4" w:themeShade="BF" w:shadow="1"/>
        <w:left w:val="single" w:sz="18" w:space="24" w:color="5F497A" w:themeColor="accent4" w:themeShade="BF" w:shadow="1"/>
        <w:bottom w:val="single" w:sz="18" w:space="24" w:color="5F497A" w:themeColor="accent4" w:themeShade="BF" w:shadow="1"/>
        <w:right w:val="single" w:sz="18" w:space="24" w:color="5F497A" w:themeColor="accent4" w:themeShade="BF" w:shadow="1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'times new roman', 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88B"/>
    <w:rsid w:val="004249D0"/>
    <w:rsid w:val="0050688B"/>
    <w:rsid w:val="00524C7B"/>
    <w:rsid w:val="007F12F3"/>
    <w:rsid w:val="008B3AEB"/>
    <w:rsid w:val="00A30CB5"/>
    <w:rsid w:val="00BB7663"/>
    <w:rsid w:val="00DC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.admitad.com/goto/65a436aee31181778f87b6e1cc6b09/?subid=gs_igp" TargetMode="External"/><Relationship Id="rId4" Type="http://schemas.openxmlformats.org/officeDocument/2006/relationships/hyperlink" Target="http://ad.admitad.com/goto/7d074b20eb1181778f8777d7343c30/?subid=gs_ig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>Krokoz™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User313</cp:lastModifiedBy>
  <cp:revision>2</cp:revision>
  <dcterms:created xsi:type="dcterms:W3CDTF">2015-10-01T06:24:00Z</dcterms:created>
  <dcterms:modified xsi:type="dcterms:W3CDTF">2015-10-01T06:24:00Z</dcterms:modified>
</cp:coreProperties>
</file>